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8E13CBD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2653D5">
        <w:rPr>
          <w:rFonts w:eastAsia="Arial Unicode MS"/>
          <w:b/>
        </w:rPr>
        <w:t>7</w:t>
      </w:r>
      <w:r w:rsidR="00F21DAA">
        <w:rPr>
          <w:rFonts w:eastAsia="Arial Unicode MS"/>
          <w:b/>
        </w:rPr>
        <w:t>2</w:t>
      </w:r>
    </w:p>
    <w:p w14:paraId="2C7669F2" w14:textId="189F1C42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E1902">
        <w:rPr>
          <w:rFonts w:eastAsia="Arial Unicode MS"/>
        </w:rPr>
        <w:t>7</w:t>
      </w:r>
      <w:r w:rsidR="00F21DAA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317A707E" w14:textId="77777777" w:rsidR="00F21DAA" w:rsidRPr="002442B7" w:rsidRDefault="00F21DAA" w:rsidP="00C93838">
      <w:pPr>
        <w:keepNext/>
        <w:jc w:val="both"/>
        <w:outlineLvl w:val="0"/>
        <w:rPr>
          <w:rFonts w:eastAsia="Arial Unicode MS" w:cs="Arial Unicode MS"/>
          <w:b/>
        </w:rPr>
      </w:pPr>
      <w:bookmarkStart w:id="214" w:name="_Hlk173251059"/>
      <w:bookmarkStart w:id="215" w:name="_Hlk173250806"/>
      <w:bookmarkStart w:id="216" w:name="_Hlk173250683"/>
      <w:bookmarkStart w:id="217" w:name="_Hlk173250561"/>
      <w:bookmarkStart w:id="218" w:name="_Hlk173250458"/>
      <w:bookmarkStart w:id="219" w:name="_Hlk173250327"/>
      <w:bookmarkStart w:id="220" w:name="_Hlk173250170"/>
      <w:bookmarkStart w:id="221" w:name="_Hlk173249941"/>
      <w:bookmarkStart w:id="222" w:name="_Hlk173249676"/>
      <w:bookmarkStart w:id="223" w:name="_Hlk173249400"/>
      <w:bookmarkStart w:id="224" w:name="_Hlk163810631"/>
      <w:r w:rsidRPr="002442B7">
        <w:rPr>
          <w:rFonts w:eastAsia="Arial Unicode MS" w:cs="Arial Unicode MS"/>
          <w:b/>
        </w:rPr>
        <w:t>Par ieejas biļešu cenrāžu apstiprināšanu, Andreja Eglīša Ļaudonas pamatskolas, salidojumam ’’Ļaudonas skolai 100’’, Ļaudonā, Ļaudonas pagastā, Skolas ielā 2, Madonas novadā</w:t>
      </w:r>
    </w:p>
    <w:bookmarkEnd w:id="214"/>
    <w:p w14:paraId="18699D73" w14:textId="77777777" w:rsidR="00F21DAA" w:rsidRPr="006E087D" w:rsidRDefault="00F21DAA" w:rsidP="00C93838">
      <w:pPr>
        <w:rPr>
          <w:rFonts w:eastAsia="Calibri"/>
          <w:i/>
        </w:rPr>
      </w:pPr>
    </w:p>
    <w:p w14:paraId="26CA0BE3" w14:textId="7E18B9BB" w:rsidR="00F21DAA" w:rsidRPr="00262044" w:rsidRDefault="00F21DAA" w:rsidP="00C93838">
      <w:pPr>
        <w:jc w:val="both"/>
      </w:pPr>
      <w:r>
        <w:t xml:space="preserve"> </w:t>
      </w:r>
      <w:r>
        <w:tab/>
        <w:t>Ļaudonas pamatskolas salidojums</w:t>
      </w:r>
      <w:r>
        <w:rPr>
          <w:b/>
        </w:rPr>
        <w:t xml:space="preserve"> </w:t>
      </w:r>
      <w:r>
        <w:t>notiks 2024. gada 14. septembrī.</w:t>
      </w:r>
    </w:p>
    <w:p w14:paraId="3036C567" w14:textId="77777777" w:rsidR="00F21DAA" w:rsidRDefault="00F21DAA" w:rsidP="00C93838">
      <w:pPr>
        <w:ind w:firstLine="720"/>
        <w:jc w:val="both"/>
      </w:pPr>
      <w:r>
        <w:t xml:space="preserve">Salidojuma mērķis ir atzīmēt Ļaudonas skolas 100 gadi. Veicināt piederību vietējai kopienai, un stiprināt izglītības tradīciju </w:t>
      </w:r>
      <w:proofErr w:type="spellStart"/>
      <w:r>
        <w:t>pārmantojamību</w:t>
      </w:r>
      <w:proofErr w:type="spellEnd"/>
      <w:r>
        <w:t>. Salidojumā aicināti piedalīties, Ļaudonas Lauksaimniecības, Ļaudonas vidusskolas, Sāvienas skolas absolventi, kādreizējie un esošie skolu darbinieki un lūgtie viesi. Dienas kārtībā paredzēts:</w:t>
      </w:r>
    </w:p>
    <w:p w14:paraId="403FD443" w14:textId="77777777" w:rsidR="00F21DAA" w:rsidRDefault="00F21DAA" w:rsidP="00C93838">
      <w:pPr>
        <w:ind w:firstLine="720"/>
        <w:jc w:val="both"/>
      </w:pPr>
      <w:r>
        <w:t>skolas apskate, svētbrīdis, kapsētu apmeklējums, svinīgais pasākums skolas parkā, svētku koncerts, lūgto viesu godināšana, vecās 100gades skolas izgaismošana, vakara saviesīgā daļa ar grupu ’’Sokrāta Brīvdienas’’.</w:t>
      </w:r>
    </w:p>
    <w:p w14:paraId="17568D72" w14:textId="159A34FF" w:rsidR="00F21DAA" w:rsidRPr="00276C9D" w:rsidRDefault="00F21DAA" w:rsidP="00C93838">
      <w:pPr>
        <w:ind w:firstLine="720"/>
        <w:jc w:val="both"/>
      </w:pPr>
      <w:r w:rsidRPr="00F21DAA">
        <w:t>Lai nodrošinātu salidojuma ’’Ļaudonas skolai 100’’ organizēšanai nepieciešamo</w:t>
      </w:r>
      <w:r>
        <w:t xml:space="preserve"> izdevumu un pakalpojumu apmaksu, apstiprināt salidojuma biļetes cenu </w:t>
      </w:r>
      <w:proofErr w:type="spellStart"/>
      <w:r>
        <w:t>iepriekšpārdošanā</w:t>
      </w:r>
      <w:proofErr w:type="spellEnd"/>
      <w:r>
        <w:t xml:space="preserve"> 15 EUR (piecpadsmit </w:t>
      </w:r>
      <w:proofErr w:type="spellStart"/>
      <w:r>
        <w:t>euro</w:t>
      </w:r>
      <w:proofErr w:type="spellEnd"/>
      <w:r>
        <w:t xml:space="preserve">), pasākuma dienā 20 EUR (divdesmit </w:t>
      </w:r>
      <w:proofErr w:type="spellStart"/>
      <w:r>
        <w:t>euro</w:t>
      </w:r>
      <w:proofErr w:type="spellEnd"/>
      <w:r>
        <w:t>)</w:t>
      </w:r>
    </w:p>
    <w:p w14:paraId="572539D3" w14:textId="17BE2EB8" w:rsidR="00CE05D6" w:rsidRPr="006A22A8" w:rsidRDefault="00B71EEA" w:rsidP="00C93838">
      <w:pPr>
        <w:ind w:right="-1" w:firstLine="720"/>
        <w:jc w:val="both"/>
      </w:pPr>
      <w:r w:rsidRPr="006A22A8">
        <w:rPr>
          <w:rFonts w:eastAsia="Calibri"/>
        </w:rPr>
        <w:t>P</w:t>
      </w:r>
      <w:r w:rsidR="00F21DAA" w:rsidRPr="006A22A8">
        <w:rPr>
          <w:rFonts w:eastAsia="Calibri"/>
        </w:rPr>
        <w:t>amatojoties uz likuma “Pašvaldību likums” 4.</w:t>
      </w:r>
      <w:r w:rsidR="006A22A8" w:rsidRPr="006A22A8">
        <w:rPr>
          <w:rFonts w:eastAsia="Calibri"/>
        </w:rPr>
        <w:t xml:space="preserve"> </w:t>
      </w:r>
      <w:r w:rsidR="00F21DAA" w:rsidRPr="006A22A8">
        <w:rPr>
          <w:rFonts w:eastAsia="Calibri"/>
        </w:rPr>
        <w:t>panta 5.</w:t>
      </w:r>
      <w:r w:rsidR="006A22A8" w:rsidRPr="006A22A8">
        <w:rPr>
          <w:rFonts w:eastAsia="Calibri"/>
        </w:rPr>
        <w:t xml:space="preserve"> </w:t>
      </w:r>
      <w:r w:rsidR="00F21DAA" w:rsidRPr="006A22A8">
        <w:rPr>
          <w:rFonts w:eastAsia="Calibri"/>
        </w:rPr>
        <w:t>punktu un Ļaudonas pagasta pārvaldes nolikuma 15.7.</w:t>
      </w:r>
      <w:r w:rsidR="006A22A8" w:rsidRPr="006A22A8">
        <w:rPr>
          <w:rFonts w:eastAsia="Calibri"/>
        </w:rPr>
        <w:t xml:space="preserve"> </w:t>
      </w:r>
      <w:r w:rsidR="00F21DAA" w:rsidRPr="006A22A8">
        <w:rPr>
          <w:rFonts w:eastAsia="Calibri"/>
        </w:rPr>
        <w:t>punktu un 19.3.</w:t>
      </w:r>
      <w:r w:rsidR="006A22A8" w:rsidRPr="006A22A8">
        <w:rPr>
          <w:rFonts w:eastAsia="Calibri"/>
        </w:rPr>
        <w:t xml:space="preserve"> </w:t>
      </w:r>
      <w:r w:rsidR="00F21DAA" w:rsidRPr="006A22A8">
        <w:rPr>
          <w:rFonts w:eastAsia="Calibri"/>
        </w:rPr>
        <w:t xml:space="preserve">punktu, </w:t>
      </w:r>
      <w:r w:rsidR="00CE05D6" w:rsidRPr="006A22A8">
        <w:t xml:space="preserve">ņemot vērā 18.07.2024. Kultūras un sporta jautājumu komiteja </w:t>
      </w:r>
      <w:r w:rsidR="00CE05D6" w:rsidRPr="006A22A8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CE05D6" w:rsidRPr="006A22A8">
        <w:rPr>
          <w:lang w:eastAsia="lo-LA" w:bidi="lo-LA"/>
        </w:rPr>
        <w:t>atklāti balsojot</w:t>
      </w:r>
      <w:r w:rsidR="00CE05D6" w:rsidRPr="006A22A8">
        <w:rPr>
          <w:b/>
          <w:lang w:eastAsia="lo-LA" w:bidi="lo-LA"/>
        </w:rPr>
        <w:t xml:space="preserve">: PAR – </w:t>
      </w:r>
      <w:r w:rsidR="00CE05D6" w:rsidRPr="006A22A8">
        <w:rPr>
          <w:rFonts w:eastAsia="Calibri"/>
          <w:b/>
          <w:noProof/>
        </w:rPr>
        <w:t xml:space="preserve">14 </w:t>
      </w:r>
      <w:r w:rsidR="00CE05D6" w:rsidRPr="006A22A8">
        <w:rPr>
          <w:rFonts w:eastAsia="Calibri"/>
          <w:bCs/>
          <w:noProof/>
        </w:rPr>
        <w:t>(</w:t>
      </w:r>
      <w:r w:rsidR="00CE05D6" w:rsidRPr="006A22A8">
        <w:rPr>
          <w:bCs/>
          <w:noProof/>
        </w:rPr>
        <w:t>Agris Lungevičs, Aigars Šķēls, Aivis Masaļskis, Andris Dombrovskis, Artūrs Čačka, Artūrs Grandāns, Arvīds Greidiņš, Gatis Teilis, Iveta Peilāne, Kaspars Udrass, Māris Olte, Sandra Maksimova, Valda Kļaviņa, Vita Robalte</w:t>
      </w:r>
      <w:r w:rsidR="00CE05D6" w:rsidRPr="006A22A8">
        <w:rPr>
          <w:rFonts w:eastAsia="Calibri"/>
          <w:bCs/>
          <w:noProof/>
        </w:rPr>
        <w:t xml:space="preserve">), </w:t>
      </w:r>
      <w:r w:rsidR="00CE05D6" w:rsidRPr="006A22A8">
        <w:rPr>
          <w:b/>
          <w:lang w:eastAsia="lo-LA" w:bidi="lo-LA"/>
        </w:rPr>
        <w:t xml:space="preserve">PRET - NAV, ATTURAS – 1 </w:t>
      </w:r>
      <w:r w:rsidR="00CE05D6" w:rsidRPr="006A22A8">
        <w:rPr>
          <w:bCs/>
          <w:lang w:eastAsia="lo-LA" w:bidi="lo-LA"/>
        </w:rPr>
        <w:t>(</w:t>
      </w:r>
      <w:r w:rsidR="00CE05D6" w:rsidRPr="006A22A8">
        <w:rPr>
          <w:bCs/>
          <w:noProof/>
        </w:rPr>
        <w:t>Andris Sakne,)</w:t>
      </w:r>
      <w:r w:rsidR="00CE05D6" w:rsidRPr="006A22A8">
        <w:rPr>
          <w:lang w:eastAsia="lo-LA" w:bidi="lo-LA"/>
        </w:rPr>
        <w:t xml:space="preserve">, Madonas novada pašvaldības dome </w:t>
      </w:r>
      <w:r w:rsidR="00CE05D6" w:rsidRPr="006A22A8">
        <w:rPr>
          <w:b/>
          <w:lang w:eastAsia="lo-LA" w:bidi="lo-LA"/>
        </w:rPr>
        <w:t>NOLEMJ</w:t>
      </w:r>
      <w:r w:rsidR="00CE05D6" w:rsidRPr="006A22A8">
        <w:rPr>
          <w:lang w:eastAsia="lo-LA" w:bidi="lo-LA"/>
        </w:rPr>
        <w:t>:</w:t>
      </w:r>
    </w:p>
    <w:p w14:paraId="4C459EEE" w14:textId="4A283954" w:rsidR="00F21DAA" w:rsidRPr="006A22A8" w:rsidRDefault="00F21DAA" w:rsidP="00C93838">
      <w:pPr>
        <w:ind w:right="-1" w:firstLine="720"/>
        <w:jc w:val="both"/>
      </w:pPr>
    </w:p>
    <w:p w14:paraId="25EEFD7C" w14:textId="77777777" w:rsidR="00F21DAA" w:rsidRPr="00F21DAA" w:rsidRDefault="00F21DAA">
      <w:pPr>
        <w:widowControl w:val="0"/>
        <w:numPr>
          <w:ilvl w:val="0"/>
          <w:numId w:val="1"/>
        </w:numPr>
        <w:ind w:hanging="720"/>
        <w:contextualSpacing/>
        <w:jc w:val="both"/>
        <w:rPr>
          <w:bCs/>
        </w:rPr>
      </w:pPr>
      <w:r w:rsidRPr="00F21DAA">
        <w:rPr>
          <w:bCs/>
        </w:rPr>
        <w:t xml:space="preserve">Atbalstīt priekšlikumu Ļaudonas pamatskolas salidojuma ’’Ļaudonas skolai 100’’ ieejas biļešu cenu 15 EUR (piecpadsmit </w:t>
      </w:r>
      <w:proofErr w:type="spellStart"/>
      <w:r w:rsidRPr="00F21DAA">
        <w:rPr>
          <w:bCs/>
        </w:rPr>
        <w:t>euro</w:t>
      </w:r>
      <w:proofErr w:type="spellEnd"/>
      <w:r w:rsidRPr="00F21DAA">
        <w:rPr>
          <w:bCs/>
        </w:rPr>
        <w:t xml:space="preserve"> ) </w:t>
      </w:r>
      <w:proofErr w:type="spellStart"/>
      <w:r w:rsidRPr="00F21DAA">
        <w:rPr>
          <w:bCs/>
        </w:rPr>
        <w:t>iepriekšpārdošanā</w:t>
      </w:r>
      <w:proofErr w:type="spellEnd"/>
      <w:r w:rsidRPr="00F21DAA">
        <w:rPr>
          <w:bCs/>
        </w:rPr>
        <w:t xml:space="preserve"> un 20 EUR (divdesmit </w:t>
      </w:r>
      <w:proofErr w:type="spellStart"/>
      <w:r w:rsidRPr="00F21DAA">
        <w:rPr>
          <w:bCs/>
        </w:rPr>
        <w:t>euro</w:t>
      </w:r>
      <w:proofErr w:type="spellEnd"/>
      <w:r w:rsidRPr="00F21DAA">
        <w:rPr>
          <w:bCs/>
        </w:rPr>
        <w:t>) pasākuma dienā.</w:t>
      </w:r>
    </w:p>
    <w:p w14:paraId="18424058" w14:textId="77777777" w:rsidR="00F21DAA" w:rsidRDefault="00F21DAA" w:rsidP="00C93838">
      <w:pPr>
        <w:widowControl w:val="0"/>
        <w:contextualSpacing/>
        <w:jc w:val="both"/>
      </w:pPr>
    </w:p>
    <w:bookmarkEnd w:id="215"/>
    <w:p w14:paraId="23AA054F" w14:textId="77777777" w:rsidR="00D30D4D" w:rsidRDefault="00D30D4D" w:rsidP="006A22A8">
      <w:pPr>
        <w:widowControl w:val="0"/>
        <w:suppressAutoHyphens/>
        <w:jc w:val="both"/>
        <w:rPr>
          <w:rFonts w:eastAsia="SimSun" w:cs="Arial"/>
          <w:b/>
          <w:iCs/>
          <w:kern w:val="2"/>
          <w:lang w:eastAsia="hi-IN" w:bidi="hi-IN"/>
        </w:rPr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p w14:paraId="6561CA7D" w14:textId="1C931F27" w:rsidR="008B1BC7" w:rsidRPr="00F421A8" w:rsidRDefault="008B1BC7" w:rsidP="006A22A8">
      <w:pPr>
        <w:jc w:val="both"/>
        <w:rPr>
          <w:bCs/>
        </w:rPr>
      </w:pPr>
    </w:p>
    <w:p w14:paraId="73A21358" w14:textId="77777777" w:rsidR="008B1BC7" w:rsidRPr="000D63E7" w:rsidRDefault="008B1BC7" w:rsidP="006A22A8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Default="008B1BC7" w:rsidP="006A22A8">
      <w:pPr>
        <w:jc w:val="both"/>
      </w:pPr>
    </w:p>
    <w:p w14:paraId="10C2C667" w14:textId="77777777" w:rsidR="00D66915" w:rsidRPr="000D63E7" w:rsidRDefault="00D66915" w:rsidP="006A22A8">
      <w:pPr>
        <w:jc w:val="both"/>
      </w:pPr>
    </w:p>
    <w:p w14:paraId="400D6BC2" w14:textId="77777777" w:rsidR="008B1BC7" w:rsidRPr="000D63E7" w:rsidRDefault="008B1BC7" w:rsidP="006A22A8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2CDBD63D" w:rsidR="002166A8" w:rsidRPr="006A22A8" w:rsidRDefault="00F21DAA" w:rsidP="00F21DAA">
      <w:pPr>
        <w:widowControl w:val="0"/>
        <w:contextualSpacing/>
        <w:jc w:val="both"/>
        <w:rPr>
          <w:color w:val="404040" w:themeColor="text1" w:themeTint="BF"/>
        </w:rPr>
      </w:pPr>
      <w:r>
        <w:rPr>
          <w:rStyle w:val="Izsmalcintsizclums"/>
        </w:rPr>
        <w:t>Lazda 26532395</w:t>
      </w:r>
    </w:p>
    <w:sectPr w:rsidR="002166A8" w:rsidRPr="006A22A8" w:rsidSect="002653D5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7A48C" w14:textId="77777777" w:rsidR="00165118" w:rsidRDefault="00165118" w:rsidP="000509C7">
      <w:r>
        <w:separator/>
      </w:r>
    </w:p>
  </w:endnote>
  <w:endnote w:type="continuationSeparator" w:id="0">
    <w:p w14:paraId="0202591F" w14:textId="77777777" w:rsidR="00165118" w:rsidRDefault="0016511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C67A" w14:textId="77777777" w:rsidR="00165118" w:rsidRDefault="00165118" w:rsidP="000509C7">
      <w:r>
        <w:separator/>
      </w:r>
    </w:p>
  </w:footnote>
  <w:footnote w:type="continuationSeparator" w:id="0">
    <w:p w14:paraId="64236516" w14:textId="77777777" w:rsidR="00165118" w:rsidRDefault="0016511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96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04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4C9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089D"/>
    <w:rsid w:val="001031DD"/>
    <w:rsid w:val="00103278"/>
    <w:rsid w:val="00104793"/>
    <w:rsid w:val="00104BFE"/>
    <w:rsid w:val="00105B3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5118"/>
    <w:rsid w:val="00166662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444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938D9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7AA"/>
    <w:rsid w:val="003A1D08"/>
    <w:rsid w:val="003A2079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4EF6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0805"/>
    <w:rsid w:val="00603112"/>
    <w:rsid w:val="0060511D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1A2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22A8"/>
    <w:rsid w:val="006A722A"/>
    <w:rsid w:val="006B01D8"/>
    <w:rsid w:val="006B2792"/>
    <w:rsid w:val="006B630C"/>
    <w:rsid w:val="006B6741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5FD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6F1D"/>
    <w:rsid w:val="00B313B8"/>
    <w:rsid w:val="00B3508E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1EEA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3838"/>
    <w:rsid w:val="00C94306"/>
    <w:rsid w:val="00C966A5"/>
    <w:rsid w:val="00CA0878"/>
    <w:rsid w:val="00CA35F9"/>
    <w:rsid w:val="00CA3BE2"/>
    <w:rsid w:val="00CB19DF"/>
    <w:rsid w:val="00CB4829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05D6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2C2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479</cp:revision>
  <cp:lastPrinted>2024-02-28T16:04:00Z</cp:lastPrinted>
  <dcterms:created xsi:type="dcterms:W3CDTF">2024-02-20T07:30:00Z</dcterms:created>
  <dcterms:modified xsi:type="dcterms:W3CDTF">2024-08-02T14:11:00Z</dcterms:modified>
</cp:coreProperties>
</file>